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A9" w:rsidRDefault="006201A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ResidenzaIDRA/Teatro 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Inverso</w:t>
      </w:r>
    </w:p>
    <w:p w:rsidR="006201A9" w:rsidRDefault="006201A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BANDO URGENZE 2012-3</w:t>
      </w:r>
    </w:p>
    <w:p w:rsidR="006201A9" w:rsidRDefault="006201A9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NuovEsperienzediDrammaturgia</w:t>
      </w:r>
    </w:p>
    <w:p w:rsidR="006201A9" w:rsidRDefault="006201A9">
      <w:pPr>
        <w:rPr>
          <w:rFonts w:ascii="Arial" w:hAnsi="Arial" w:cs="Arial"/>
          <w:b/>
          <w:bCs/>
          <w:i/>
          <w:iCs/>
        </w:rPr>
      </w:pPr>
    </w:p>
    <w:p w:rsidR="006201A9" w:rsidRDefault="006201A9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Con il sostegno di NdN Network Drammaturgia Nuova (Campo Teatrale, Teatri di Vetro/Triangolo Scaleno Teatro, Teatrino dei Fondi/Edizioni Titivillus) ed in collaborazione con Short Latitudes/Bristich Council/Associazione Etre</w:t>
      </w:r>
    </w:p>
    <w:p w:rsidR="006201A9" w:rsidRDefault="006201A9">
      <w:pPr>
        <w:rPr>
          <w:rFonts w:ascii="Arial" w:hAnsi="Arial" w:cs="Arial"/>
        </w:rPr>
      </w:pPr>
    </w:p>
    <w:p w:rsidR="006201A9" w:rsidRDefault="006201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CURATORE: Giuseppe Manfridi</w:t>
      </w:r>
    </w:p>
    <w:p w:rsidR="006201A9" w:rsidRDefault="006201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PERIODO: Da Novembre a Maggio (4 sessioni)</w:t>
      </w:r>
    </w:p>
    <w:p w:rsidR="006201A9" w:rsidRDefault="006201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LUOGO: Brescia, Milano, Roma</w:t>
      </w:r>
    </w:p>
    <w:p w:rsidR="006201A9" w:rsidRDefault="006201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MODALITA’ DI PARTECIPAZIONE: tramite selezione</w:t>
      </w:r>
    </w:p>
    <w:p w:rsidR="006201A9" w:rsidRDefault="006201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NUMERO MAX PARTECIPANTI: 5</w:t>
      </w:r>
    </w:p>
    <w:p w:rsidR="006201A9" w:rsidRDefault="006201A9">
      <w:pPr>
        <w:rPr>
          <w:rFonts w:ascii="Arial" w:hAnsi="Arial" w:cs="Arial"/>
          <w:b/>
          <w:bCs/>
          <w:i/>
          <w:iCs/>
        </w:rPr>
      </w:pPr>
    </w:p>
    <w:p w:rsidR="006201A9" w:rsidRDefault="006201A9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IDRA-Independent DRAma Residence/Teatro Inverso</w:t>
      </w:r>
      <w:r>
        <w:rPr>
          <w:rFonts w:ascii="Arial" w:hAnsi="Arial" w:cs="Arial"/>
        </w:rPr>
        <w:t xml:space="preserve"> seleziona cinque autori teatrali per partecipare ad un progetto di accompagnamento e interscambio, finalizzato alla stesura di altrettanti testi teatrali.</w:t>
      </w:r>
    </w:p>
    <w:p w:rsidR="006201A9" w:rsidRDefault="006201A9">
      <w:pPr>
        <w:rPr>
          <w:rFonts w:ascii="Arial" w:hAnsi="Arial" w:cs="Arial"/>
        </w:rPr>
      </w:pPr>
      <w:r>
        <w:rPr>
          <w:rFonts w:ascii="Arial" w:hAnsi="Arial" w:cs="Arial"/>
        </w:rPr>
        <w:t>Il progetto si sviluppa in cinque tappe:</w:t>
      </w:r>
    </w:p>
    <w:p w:rsidR="006201A9" w:rsidRDefault="006201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Brescia, 28-30 novembre 2012&gt;</w:t>
      </w:r>
      <w:r>
        <w:rPr>
          <w:rFonts w:ascii="Arial" w:hAnsi="Arial" w:cs="Arial"/>
        </w:rPr>
        <w:t xml:space="preserve"> Workshop di 3gg presso residenza IDRA con Giuseppe Manfridi: serve a sviluppare il tema del lavoro ed a gettare le basi per la stesura dei testi (presenza obbligatoria).</w:t>
      </w:r>
    </w:p>
    <w:p w:rsidR="006201A9" w:rsidRDefault="006201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Milano, 3gg a Gennaio 2013&gt;</w:t>
      </w:r>
      <w:r>
        <w:rPr>
          <w:rFonts w:ascii="Arial" w:hAnsi="Arial" w:cs="Arial"/>
        </w:rPr>
        <w:t xml:space="preserve"> Incontro con un noto autore inglese (da definire) in collaborazione con British Council per approfondire il tema trattato (non obbligatorio ma consigliato).</w:t>
      </w:r>
    </w:p>
    <w:p w:rsidR="006201A9" w:rsidRDefault="006201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2gg Febbraio (data da definire)</w:t>
      </w:r>
      <w:r>
        <w:rPr>
          <w:rFonts w:ascii="Arial" w:hAnsi="Arial" w:cs="Arial"/>
        </w:rPr>
        <w:t xml:space="preserve">: incontro presso Campo Teatrale per verificare i testi scritti sulla scena, grazie agli attori della scuola di Campo teatrale </w:t>
      </w:r>
    </w:p>
    <w:p w:rsidR="006201A9" w:rsidRDefault="006201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21-24 marzo 2013&gt;</w:t>
      </w:r>
      <w:r>
        <w:rPr>
          <w:rFonts w:ascii="Arial" w:hAnsi="Arial" w:cs="Arial"/>
        </w:rPr>
        <w:t xml:space="preserve"> lettura dei cinque testi: verranno invitati giornalisti ed operatori per fargli ascoltare i testi prodotti (non obbligatorio ma caldamente consigliato).</w:t>
      </w:r>
    </w:p>
    <w:p w:rsidR="006201A9" w:rsidRDefault="006201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20-30 aprile:</w:t>
      </w:r>
      <w:r>
        <w:rPr>
          <w:rFonts w:ascii="Arial" w:hAnsi="Arial" w:cs="Arial"/>
        </w:rPr>
        <w:t xml:space="preserve"> scelta di uno dei 5 testi e messa in scena attraverso un laboratorio teatrale (è richiesta la presenza obbligatoria del vincitore alla presentazione finale). </w:t>
      </w:r>
    </w:p>
    <w:p w:rsidR="006201A9" w:rsidRDefault="006201A9">
      <w:pPr>
        <w:rPr>
          <w:rFonts w:ascii="Arial" w:hAnsi="Arial" w:cs="Arial"/>
        </w:rPr>
      </w:pPr>
    </w:p>
    <w:p w:rsidR="006201A9" w:rsidRDefault="006201A9">
      <w:pPr>
        <w:rPr>
          <w:rFonts w:ascii="Arial" w:hAnsi="Arial" w:cs="Arial"/>
        </w:rPr>
      </w:pPr>
    </w:p>
    <w:p w:rsidR="006201A9" w:rsidRDefault="006201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Modalità di selezione </w:t>
      </w:r>
    </w:p>
    <w:p w:rsidR="006201A9" w:rsidRDefault="006201A9">
      <w:pPr>
        <w:rPr>
          <w:rFonts w:ascii="Arial" w:hAnsi="Arial" w:cs="Arial"/>
        </w:rPr>
      </w:pPr>
      <w:r>
        <w:rPr>
          <w:rFonts w:ascii="Arial" w:hAnsi="Arial" w:cs="Arial"/>
        </w:rPr>
        <w:t>Per partecipare alla selezione è necessario inviare tramite e-mail entro e non oltre il 15 ottobre 2012:</w:t>
      </w:r>
    </w:p>
    <w:p w:rsidR="006201A9" w:rsidRDefault="00620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un curriculum dettagliato, </w:t>
      </w:r>
    </w:p>
    <w:p w:rsidR="006201A9" w:rsidRDefault="006201A9">
      <w:pPr>
        <w:rPr>
          <w:rFonts w:ascii="Arial" w:hAnsi="Arial" w:cs="Arial"/>
        </w:rPr>
      </w:pPr>
      <w:r>
        <w:rPr>
          <w:rFonts w:ascii="Arial" w:hAnsi="Arial" w:cs="Arial"/>
        </w:rPr>
        <w:t>- una breve lettera motivazionale,</w:t>
      </w:r>
    </w:p>
    <w:p w:rsidR="006201A9" w:rsidRDefault="006201A9">
      <w:pPr>
        <w:rPr>
          <w:rFonts w:ascii="Arial" w:hAnsi="Arial" w:cs="Arial"/>
        </w:rPr>
      </w:pPr>
      <w:r>
        <w:rPr>
          <w:rFonts w:ascii="Arial" w:hAnsi="Arial" w:cs="Arial"/>
        </w:rPr>
        <w:t>- un testo compiuto,</w:t>
      </w:r>
    </w:p>
    <w:p w:rsidR="006201A9" w:rsidRDefault="00620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 seguente indirizzo </w:t>
      </w:r>
      <w:hyperlink r:id="rId5" w:history="1">
        <w:r>
          <w:rPr>
            <w:rStyle w:val="Hyperlink"/>
            <w:rFonts w:ascii="Arial" w:hAnsi="Arial" w:cs="Arial"/>
          </w:rPr>
          <w:t>segreteria@residenzaidra.it</w:t>
        </w:r>
      </w:hyperlink>
      <w:r>
        <w:rPr>
          <w:rFonts w:ascii="Arial" w:hAnsi="Arial" w:cs="Arial"/>
        </w:rPr>
        <w:t xml:space="preserve">, all’attenzione di Chiara Baronchelli, specificando nell’oggetto della mail  BANDO URGENZE 2012. </w:t>
      </w:r>
    </w:p>
    <w:p w:rsidR="006201A9" w:rsidRDefault="006201A9">
      <w:pPr>
        <w:rPr>
          <w:rFonts w:ascii="Arial" w:hAnsi="Arial" w:cs="Arial"/>
        </w:rPr>
      </w:pPr>
      <w:r>
        <w:rPr>
          <w:rFonts w:ascii="Arial" w:hAnsi="Arial" w:cs="Arial"/>
        </w:rPr>
        <w:t>Entro il 1° Novembre verrà pubblicato sul sito internet www.residenzaidra.it/progetti il risultato della selezione con i nominativi dei 5 autori che parteciperanno al progetto (fa fede unicamente il sito internet, si prega di non telefonare ai nostri uffici per avere informazioni riguardanti i risultati della selezione). I materiali che verranno inviati dopo il 15 ottobre  2012 non verranno in nessun caso presi in considerazione.</w:t>
      </w:r>
    </w:p>
    <w:p w:rsidR="006201A9" w:rsidRDefault="006201A9">
      <w:pPr>
        <w:rPr>
          <w:rFonts w:ascii="Arial" w:hAnsi="Arial" w:cs="Arial"/>
        </w:rPr>
      </w:pPr>
    </w:p>
    <w:p w:rsidR="006201A9" w:rsidRDefault="006201A9">
      <w:pPr>
        <w:rPr>
          <w:rFonts w:ascii="Arial" w:hAnsi="Arial" w:cs="Arial"/>
        </w:rPr>
      </w:pPr>
    </w:p>
    <w:p w:rsidR="006201A9" w:rsidRDefault="006201A9">
      <w:pPr>
        <w:rPr>
          <w:rFonts w:ascii="Arial" w:hAnsi="Arial" w:cs="Arial"/>
        </w:rPr>
      </w:pPr>
    </w:p>
    <w:p w:rsidR="006201A9" w:rsidRDefault="006201A9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Modalità di partecipazione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I 5 autori selezionati parteciperanno al progetto in maniera gratuita. Si potranno eventualmente valutare forme di aiuto per la permanenza degli autori a Brescia. Potranno esser considerati degli aiuti per le ospitalità previo esplicita richiesta. Vitto e viaggio sono a carico dell’autore partecipante.</w:t>
      </w:r>
    </w:p>
    <w:p w:rsidR="006201A9" w:rsidRDefault="006201A9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Una volta confermata la propria adesione, gli autori saranno tenuti a rispettare le regole di partecipazione del suddetto bando che prevede, nello specifico,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  <w:u w:val="single"/>
        </w:rPr>
        <w:t>il vincolo della propria presenza in tutte le fasi obbligatorie se non per motivi di salute e gravi motivi di forza maggiore, pena la copertura di una  quota spese sostenuta per la realizzazione del progetto quantificabile in 200 euro.</w:t>
      </w:r>
    </w:p>
    <w:p w:rsidR="006201A9" w:rsidRDefault="006201A9">
      <w:pPr>
        <w:rPr>
          <w:rFonts w:ascii="Arial" w:hAnsi="Arial" w:cs="Arial"/>
        </w:rPr>
      </w:pPr>
    </w:p>
    <w:p w:rsidR="006201A9" w:rsidRDefault="006201A9">
      <w:pPr>
        <w:rPr>
          <w:rFonts w:ascii="Arial" w:hAnsi="Arial" w:cs="Arial"/>
        </w:rPr>
      </w:pPr>
    </w:p>
    <w:p w:rsidR="006201A9" w:rsidRDefault="006201A9">
      <w:pPr>
        <w:rPr>
          <w:rFonts w:ascii="Arial" w:hAnsi="Arial" w:cs="Arial"/>
        </w:rPr>
      </w:pPr>
    </w:p>
    <w:p w:rsidR="006201A9" w:rsidRDefault="006201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Conduzione </w:t>
      </w:r>
    </w:p>
    <w:p w:rsidR="006201A9" w:rsidRDefault="00620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progetto verrà curato da Giuseppe Manfridi </w:t>
      </w:r>
    </w:p>
    <w:p w:rsidR="006201A9" w:rsidRDefault="00620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Giuseppe Manfridi, romano, è drammaturgo e sceneggiatore. </w:t>
      </w:r>
    </w:p>
    <w:p w:rsidR="006201A9" w:rsidRDefault="006201A9">
      <w:pPr>
        <w:rPr>
          <w:rFonts w:ascii="Arial" w:hAnsi="Arial" w:cs="Arial"/>
        </w:rPr>
      </w:pPr>
      <w:r>
        <w:rPr>
          <w:rFonts w:ascii="Arial" w:hAnsi="Arial" w:cs="Arial"/>
        </w:rPr>
        <w:t>Da oltre quindici anni il suo teatro è costantemente rappresentato in Italia e all’estero.</w:t>
      </w:r>
    </w:p>
    <w:p w:rsidR="006201A9" w:rsidRDefault="00620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 le sue commedie di maggior successo: ‘Giacomo, il prepotente’, ‘Ti amo, Maria’, ‘Elettra’, ‘La cena’, ‘La partitella’, e ‘Teppisti!’; questi ultimi due sono testi di grande impatto emotivo che, seppure in maniera diversa, affrontano il mondo del calcio e dei tifosi. A questo tema Manfridi ha dedicato la sceneggiatura di ‘Ultrà’, che, con la regia di Ricky Tognazzi, ha vinto l’Orso d’oro al festival di Berlino nel 1990. </w:t>
      </w:r>
    </w:p>
    <w:p w:rsidR="006201A9" w:rsidRDefault="00620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Numerosi i testi di Manfridi che sono andati in scena in Francia, a New York, in Finlandia, in Grecia, in Canada e in Sudamerica. ‘Giacomo, il prepotente’, nel novembre del ‘98, ha debuttato al ‘Théatre des Champs-Eliséés’ di Parigi, mentre ‘Zozòs’, nel 2000, è stato allestito al ‘Gate Theatre’ di Londra con la regia di Peter Hall, e ripreso al Barbican nel 2003. In un consenso unanime della stampa, il critico del Sunday Times ha definito la commedia “La più divertente che abbia mai visto”. </w:t>
      </w:r>
    </w:p>
    <w:p w:rsidR="006201A9" w:rsidRDefault="006201A9">
      <w:pPr>
        <w:rPr>
          <w:rFonts w:ascii="Arial" w:hAnsi="Arial" w:cs="Arial"/>
        </w:rPr>
      </w:pPr>
      <w:r>
        <w:rPr>
          <w:rFonts w:ascii="Arial" w:hAnsi="Arial" w:cs="Arial"/>
        </w:rPr>
        <w:t>Gran parte del suo teatro è pubblicata dalla casa editrice Ricordi, dalla Marsilio e da Gremese (di cui Manfridi dirige la collana Teatro). La Entertaiment &amp; Art ha iniziato una pubblicazione delle sue opere complete, di cui è uscito nel 2005 il primo volume.</w:t>
      </w:r>
    </w:p>
    <w:p w:rsidR="006201A9" w:rsidRDefault="006201A9">
      <w:pPr>
        <w:rPr>
          <w:rFonts w:ascii="Arial" w:hAnsi="Arial" w:cs="Arial"/>
        </w:rPr>
      </w:pPr>
      <w:r>
        <w:rPr>
          <w:rFonts w:ascii="Arial" w:hAnsi="Arial" w:cs="Arial"/>
        </w:rPr>
        <w:t>Suoi testi sono stati pubblicati anche in Francia, in Inghilterra, in Croazia, in Grecia, in Spagna e in Bulgaria.</w:t>
      </w:r>
    </w:p>
    <w:p w:rsidR="006201A9" w:rsidRDefault="006201A9">
      <w:pPr>
        <w:rPr>
          <w:rFonts w:ascii="Arial" w:hAnsi="Arial" w:cs="Arial"/>
        </w:rPr>
      </w:pPr>
      <w:r>
        <w:rPr>
          <w:rFonts w:ascii="Arial" w:hAnsi="Arial" w:cs="Arial"/>
        </w:rPr>
        <w:t>Intensa l’attività propedeutica, con corsi tenuti presso Università (in Italia e all’estero) e Teatri stabili.</w:t>
      </w:r>
    </w:p>
    <w:p w:rsidR="006201A9" w:rsidRDefault="006201A9">
      <w:pPr>
        <w:rPr>
          <w:rFonts w:ascii="Arial" w:hAnsi="Arial" w:cs="Arial"/>
        </w:rPr>
      </w:pPr>
      <w:r>
        <w:rPr>
          <w:rFonts w:ascii="Arial" w:hAnsi="Arial" w:cs="Arial"/>
        </w:rPr>
        <w:t>Numerose sono le tesi di laurea dedicate alla sua produzione drammaturgica.</w:t>
      </w:r>
    </w:p>
    <w:p w:rsidR="006201A9" w:rsidRDefault="006201A9">
      <w:pPr>
        <w:rPr>
          <w:rFonts w:ascii="Arial" w:hAnsi="Arial" w:cs="Arial"/>
        </w:rPr>
      </w:pPr>
    </w:p>
    <w:p w:rsidR="006201A9" w:rsidRDefault="006201A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Si veda  anche http://www.giuseppemanfridi.it</w:t>
      </w:r>
    </w:p>
    <w:p w:rsidR="006201A9" w:rsidRDefault="006201A9">
      <w:pPr>
        <w:rPr>
          <w:rFonts w:ascii="Arial" w:hAnsi="Arial" w:cs="Arial"/>
        </w:rPr>
      </w:pPr>
    </w:p>
    <w:p w:rsidR="006201A9" w:rsidRDefault="006201A9">
      <w:pPr>
        <w:rPr>
          <w:rFonts w:ascii="Arial" w:hAnsi="Arial" w:cs="Arial"/>
        </w:rPr>
      </w:pPr>
    </w:p>
    <w:p w:rsidR="006201A9" w:rsidRDefault="006201A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Il tema del lavoro: Luoghi del possibile.</w:t>
      </w:r>
    </w:p>
    <w:p w:rsidR="006201A9" w:rsidRDefault="00620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quasi tutte le città e non solo pullulano luoghi la cui definizione storica e geografica li rende spazi neutri, quasi invisibili ai più, dove si aggrovigliano storie di emarginazione, oppure luoghi di incontro e scambio fugace. Sono luoghi abbandonati come ex-aree industriali o grattaceli ma non solo. Posso essere anche luoghi vissuti come gli hotel vicino agli aereoporti, i grandi cantieri ecc.. Che cosa costituiscono per una città questi luoghi? Quale è loro vita? Quale il loro futuro?  </w:t>
      </w:r>
    </w:p>
    <w:p w:rsidR="006201A9" w:rsidRDefault="006201A9">
      <w:pPr>
        <w:rPr>
          <w:rFonts w:ascii="Arial" w:hAnsi="Arial" w:cs="Arial"/>
        </w:rPr>
      </w:pPr>
    </w:p>
    <w:p w:rsidR="006201A9" w:rsidRDefault="006201A9">
      <w:pPr>
        <w:jc w:val="lef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Contatti</w:t>
      </w:r>
    </w:p>
    <w:p w:rsidR="006201A9" w:rsidRDefault="006201A9">
      <w:pPr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Referente: Chiara Baronchelli</w:t>
      </w:r>
    </w:p>
    <w:p w:rsidR="006201A9" w:rsidRDefault="006201A9">
      <w:pPr>
        <w:jc w:val="left"/>
        <w:rPr>
          <w:rStyle w:val="apple-converted-space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Vicolo delle Vidazze, 15 - 25122 - Brescia</w:t>
      </w:r>
      <w:r>
        <w:rPr>
          <w:rFonts w:ascii="Arial" w:hAnsi="Arial" w:cs="Arial"/>
          <w:color w:val="000000"/>
        </w:rPr>
        <w:br/>
        <w:t xml:space="preserve">segreteria@residenzaidra.it </w:t>
      </w:r>
      <w:hyperlink r:id="rId6" w:tgtFrame="_blank" w:history="1">
        <w:r>
          <w:rPr>
            <w:rStyle w:val="Hyperlink"/>
            <w:rFonts w:ascii="Arial" w:hAnsi="Arial" w:cs="Arial"/>
          </w:rPr>
          <w:t>http://www.residenzaidra.it/</w:t>
        </w:r>
      </w:hyperlink>
      <w:r>
        <w:rPr>
          <w:rFonts w:ascii="Arial" w:hAnsi="Arial" w:cs="Arial"/>
          <w:color w:val="000000"/>
        </w:rPr>
        <w:br/>
        <w:t>030.3701163 - 339.2968449</w:t>
      </w:r>
      <w:r>
        <w:rPr>
          <w:rStyle w:val="apple-converted-space"/>
          <w:rFonts w:ascii="Arial" w:hAnsi="Arial" w:cs="Arial"/>
          <w:color w:val="000000"/>
        </w:rPr>
        <w:t> </w:t>
      </w:r>
    </w:p>
    <w:p w:rsidR="006201A9" w:rsidRDefault="006201A9">
      <w:pPr>
        <w:jc w:val="left"/>
        <w:rPr>
          <w:rFonts w:ascii="Arial" w:hAnsi="Arial" w:cs="Arial"/>
        </w:rPr>
      </w:pPr>
    </w:p>
    <w:sectPr w:rsidR="006201A9" w:rsidSect="006201A9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C0706"/>
    <w:multiLevelType w:val="hybridMultilevel"/>
    <w:tmpl w:val="9DC2A52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1A9"/>
    <w:rsid w:val="0062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e2"/>
    <w:qFormat/>
    <w:pPr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rFonts w:ascii="Arial Unicode MS" w:hAnsi="Arial Unicode MS" w:cs="Arial Unicode MS"/>
      <w:lang w:eastAsia="it-IT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troinverso.it/" TargetMode="External"/><Relationship Id="rId5" Type="http://schemas.openxmlformats.org/officeDocument/2006/relationships/hyperlink" Target="mailto:organizzazione@tresidenzaidr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825</Words>
  <Characters>4706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ResidenzaIDRA/Teatro Inverso</dc:title>
  <dc:subject/>
  <dc:creator>davide</dc:creator>
  <cp:keywords/>
  <dc:description/>
  <cp:lastModifiedBy>Valentina</cp:lastModifiedBy>
  <cp:revision>2</cp:revision>
  <cp:lastPrinted>2012-09-03T09:13:00Z</cp:lastPrinted>
  <dcterms:created xsi:type="dcterms:W3CDTF">2012-09-17T09:53:00Z</dcterms:created>
  <dcterms:modified xsi:type="dcterms:W3CDTF">2012-09-17T09:53:00Z</dcterms:modified>
</cp:coreProperties>
</file>